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5353" w:type="dxa"/>
        <w:tblLook w:val="04A0"/>
      </w:tblPr>
      <w:tblGrid>
        <w:gridCol w:w="5459"/>
      </w:tblGrid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7A460B">
            <w:pPr>
              <w:rPr>
                <w:color w:val="000000"/>
                <w:sz w:val="22"/>
                <w:szCs w:val="22"/>
              </w:rPr>
            </w:pPr>
            <w:r w:rsidRPr="000025DC">
              <w:rPr>
                <w:color w:val="000000"/>
                <w:sz w:val="22"/>
                <w:szCs w:val="22"/>
              </w:rPr>
              <w:t xml:space="preserve">Приложение №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7A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142104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</w:t>
            </w:r>
            <w:r w:rsidR="00142104">
              <w:rPr>
                <w:sz w:val="20"/>
                <w:szCs w:val="20"/>
              </w:rPr>
              <w:t>12</w:t>
            </w:r>
            <w:r w:rsidRPr="000025DC">
              <w:rPr>
                <w:sz w:val="20"/>
                <w:szCs w:val="20"/>
              </w:rPr>
              <w:t>г.</w:t>
            </w:r>
          </w:p>
        </w:tc>
      </w:tr>
    </w:tbl>
    <w:p w:rsidR="000A09DB" w:rsidRDefault="000A09DB" w:rsidP="00AA4F58">
      <w:pPr>
        <w:jc w:val="center"/>
        <w:rPr>
          <w:sz w:val="20"/>
          <w:szCs w:val="20"/>
        </w:rPr>
      </w:pPr>
    </w:p>
    <w:p w:rsidR="000A09DB" w:rsidRDefault="000A09DB" w:rsidP="000A09DB">
      <w:pPr>
        <w:rPr>
          <w:sz w:val="20"/>
          <w:szCs w:val="20"/>
        </w:rPr>
      </w:pPr>
    </w:p>
    <w:p w:rsidR="00E07063" w:rsidRPr="00E07063" w:rsidRDefault="0087250A" w:rsidP="00AA4F58">
      <w:pPr>
        <w:jc w:val="center"/>
        <w:rPr>
          <w:b/>
          <w:sz w:val="28"/>
          <w:szCs w:val="28"/>
        </w:rPr>
      </w:pPr>
      <w:r w:rsidRPr="00E07063">
        <w:rPr>
          <w:b/>
          <w:sz w:val="28"/>
          <w:szCs w:val="28"/>
        </w:rPr>
        <w:t>Техническое задание</w:t>
      </w:r>
    </w:p>
    <w:p w:rsidR="00AA4F58" w:rsidRPr="00096075" w:rsidRDefault="002064D0" w:rsidP="00276CE3">
      <w:pPr>
        <w:jc w:val="center"/>
        <w:rPr>
          <w:b/>
        </w:rPr>
      </w:pPr>
      <w:r>
        <w:rPr>
          <w:b/>
        </w:rPr>
        <w:t xml:space="preserve"> на подстанции</w:t>
      </w:r>
      <w:r w:rsidR="007A460B">
        <w:rPr>
          <w:b/>
        </w:rPr>
        <w:t xml:space="preserve"> трансформ</w:t>
      </w:r>
      <w:r>
        <w:rPr>
          <w:b/>
        </w:rPr>
        <w:t>аторные комплектные</w:t>
      </w:r>
      <w:r w:rsidR="000A11C6">
        <w:rPr>
          <w:b/>
        </w:rPr>
        <w:t xml:space="preserve"> ТСВП </w:t>
      </w:r>
      <w:r w:rsidR="007A460B">
        <w:rPr>
          <w:b/>
        </w:rPr>
        <w:t xml:space="preserve">250 </w:t>
      </w:r>
      <w:proofErr w:type="spellStart"/>
      <w:r w:rsidR="007A460B">
        <w:rPr>
          <w:b/>
        </w:rPr>
        <w:t>КВа</w:t>
      </w:r>
      <w:proofErr w:type="spellEnd"/>
      <w:r w:rsidR="007A460B">
        <w:rPr>
          <w:b/>
        </w:rPr>
        <w:t xml:space="preserve">, 100 </w:t>
      </w:r>
      <w:proofErr w:type="spellStart"/>
      <w:r w:rsidR="007A460B">
        <w:rPr>
          <w:b/>
        </w:rPr>
        <w:t>КВа</w:t>
      </w:r>
      <w:proofErr w:type="spellEnd"/>
      <w:r w:rsidR="007A460B">
        <w:rPr>
          <w:b/>
        </w:rPr>
        <w:t>.</w:t>
      </w:r>
    </w:p>
    <w:p w:rsidR="009F3572" w:rsidRPr="009F3572" w:rsidRDefault="009F3572" w:rsidP="009F3572">
      <w:pPr>
        <w:jc w:val="center"/>
      </w:pPr>
    </w:p>
    <w:p w:rsidR="00096075" w:rsidRDefault="009F3572" w:rsidP="00AA4F58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</w:t>
      </w:r>
      <w:r w:rsidR="00972B9E">
        <w:rPr>
          <w:b/>
        </w:rPr>
        <w:t xml:space="preserve"> оказываемых услуг</w:t>
      </w:r>
    </w:p>
    <w:p w:rsidR="007A460B" w:rsidRPr="00E25F89" w:rsidRDefault="00A251DD" w:rsidP="00A251DD">
      <w:r w:rsidRPr="00A251DD">
        <w:t xml:space="preserve"> </w:t>
      </w:r>
      <w:r w:rsidR="00382977" w:rsidRPr="00A23758">
        <w:t>1.1</w:t>
      </w:r>
      <w:r w:rsidR="0016084C" w:rsidRPr="00A23758">
        <w:t xml:space="preserve">. </w:t>
      </w:r>
      <w:r w:rsidR="00276CE3">
        <w:t>П</w:t>
      </w:r>
      <w:r w:rsidR="00A23758" w:rsidRPr="00A23758">
        <w:t>оставк</w:t>
      </w:r>
      <w:r w:rsidR="00B4474A">
        <w:t>а</w:t>
      </w:r>
      <w:r w:rsidR="007A460B" w:rsidRPr="007A460B">
        <w:rPr>
          <w:b/>
        </w:rPr>
        <w:t xml:space="preserve"> </w:t>
      </w:r>
      <w:r w:rsidR="007A460B" w:rsidRPr="00E25F89">
        <w:t>подстанций трансформ</w:t>
      </w:r>
      <w:r w:rsidR="000A11C6" w:rsidRPr="00E25F89">
        <w:t xml:space="preserve">аторных комплектных </w:t>
      </w:r>
      <w:r w:rsidR="007A460B" w:rsidRPr="00E25F89">
        <w:t xml:space="preserve">ТСВП  250 </w:t>
      </w:r>
      <w:proofErr w:type="spellStart"/>
      <w:r w:rsidR="007A460B" w:rsidRPr="00E25F89">
        <w:t>КВа</w:t>
      </w:r>
      <w:proofErr w:type="spellEnd"/>
      <w:r w:rsidR="007A460B" w:rsidRPr="00E25F89">
        <w:t>, ТСВП</w:t>
      </w:r>
      <w:r w:rsidRPr="00E25F89">
        <w:t xml:space="preserve"> </w:t>
      </w:r>
      <w:r w:rsidR="007A460B" w:rsidRPr="00E25F89">
        <w:t xml:space="preserve">100 </w:t>
      </w:r>
      <w:proofErr w:type="spellStart"/>
      <w:r w:rsidR="007A460B" w:rsidRPr="00E25F89">
        <w:t>КВа</w:t>
      </w:r>
      <w:proofErr w:type="spellEnd"/>
      <w:r w:rsidR="007A460B" w:rsidRPr="00E25F89">
        <w:t>.</w:t>
      </w:r>
    </w:p>
    <w:p w:rsidR="00096075" w:rsidRDefault="00096075" w:rsidP="005A3975">
      <w:pPr>
        <w:rPr>
          <w:b/>
        </w:rPr>
      </w:pPr>
    </w:p>
    <w:p w:rsidR="00096075" w:rsidRDefault="00916461" w:rsidP="005A3975">
      <w:pPr>
        <w:rPr>
          <w:b/>
        </w:rPr>
      </w:pPr>
      <w:r w:rsidRPr="007E3CE8">
        <w:rPr>
          <w:b/>
        </w:rPr>
        <w:t>2. Описание товаров, работ, услуг (функциональные хар</w:t>
      </w:r>
      <w:r w:rsidR="00096075">
        <w:rPr>
          <w:b/>
        </w:rPr>
        <w:t>актеристики</w:t>
      </w:r>
      <w:r w:rsidRPr="007E3CE8">
        <w:rPr>
          <w:b/>
        </w:rPr>
        <w:t xml:space="preserve"> и </w:t>
      </w:r>
      <w:r w:rsidR="00A23758">
        <w:rPr>
          <w:b/>
        </w:rPr>
        <w:t>п</w:t>
      </w:r>
      <w:r w:rsidRPr="007E3CE8">
        <w:rPr>
          <w:b/>
        </w:rPr>
        <w:t>отребительские свойства)</w:t>
      </w:r>
    </w:p>
    <w:p w:rsidR="005A3975" w:rsidRDefault="00382977" w:rsidP="00D8478F"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7A460B">
        <w:t xml:space="preserve"> 1(одной)</w:t>
      </w:r>
      <w:r w:rsidR="00DC4D4A">
        <w:t xml:space="preserve"> </w:t>
      </w:r>
      <w:r w:rsidR="007A460B" w:rsidRPr="007A460B">
        <w:rPr>
          <w:b/>
        </w:rPr>
        <w:t xml:space="preserve"> </w:t>
      </w:r>
      <w:r w:rsidR="00160D76" w:rsidRPr="00D02E9F">
        <w:t>подстанции</w:t>
      </w:r>
      <w:r w:rsidR="007A460B" w:rsidRPr="00D02E9F">
        <w:t xml:space="preserve"> трансформа</w:t>
      </w:r>
      <w:r w:rsidR="000A11C6" w:rsidRPr="00D02E9F">
        <w:t xml:space="preserve">торной  комплектной  </w:t>
      </w:r>
      <w:r w:rsidR="00D02E9F">
        <w:t xml:space="preserve">ТСВП  250 </w:t>
      </w:r>
      <w:proofErr w:type="spellStart"/>
      <w:r w:rsidR="00D8478F">
        <w:t>КВа</w:t>
      </w:r>
      <w:proofErr w:type="spellEnd"/>
      <w:r w:rsidR="00D8478F">
        <w:t xml:space="preserve">, 3(трех) ТСВП 100 </w:t>
      </w:r>
      <w:proofErr w:type="spellStart"/>
      <w:r w:rsidR="00D8478F">
        <w:t>КВа</w:t>
      </w:r>
      <w:proofErr w:type="spellEnd"/>
      <w:r w:rsidR="00B4474A">
        <w:t xml:space="preserve">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эксплуатации.)</w:t>
      </w:r>
      <w:r w:rsidR="00DB6E4E">
        <w:t>.</w:t>
      </w:r>
      <w:r w:rsidR="00096075">
        <w:t xml:space="preserve"> </w:t>
      </w:r>
      <w:r w:rsidR="00DB6E4E">
        <w:t>Спецификация поставляемого оборудования пр</w:t>
      </w:r>
      <w:r w:rsidR="00E40C5A">
        <w:t>иведена ниже</w:t>
      </w:r>
      <w:r w:rsidR="00DB6E4E">
        <w:t>.</w:t>
      </w:r>
    </w:p>
    <w:p w:rsidR="006E6F13" w:rsidRDefault="006E6F13" w:rsidP="006E6F13">
      <w:pPr>
        <w:jc w:val="center"/>
        <w:rPr>
          <w:b/>
          <w:i/>
        </w:rPr>
      </w:pPr>
    </w:p>
    <w:p w:rsidR="00A23758" w:rsidRPr="00FD0988" w:rsidRDefault="007A460B" w:rsidP="006E6F13">
      <w:pPr>
        <w:jc w:val="center"/>
        <w:rPr>
          <w:b/>
          <w:i/>
        </w:rPr>
      </w:pPr>
      <w:r>
        <w:rPr>
          <w:b/>
          <w:i/>
        </w:rPr>
        <w:t>Трансформаторная подстанция комплектная</w:t>
      </w:r>
    </w:p>
    <w:p w:rsidR="00926EA0" w:rsidRPr="00972B9E" w:rsidRDefault="00A96371" w:rsidP="006E6F13">
      <w:pPr>
        <w:jc w:val="center"/>
        <w:rPr>
          <w:b/>
          <w:i/>
        </w:rPr>
      </w:pPr>
      <w:r w:rsidRPr="00972B9E">
        <w:rPr>
          <w:b/>
          <w:i/>
        </w:rPr>
        <w:t>(т</w:t>
      </w:r>
      <w:r w:rsidR="00926EA0" w:rsidRPr="00972B9E">
        <w:rPr>
          <w:b/>
          <w:i/>
        </w:rPr>
        <w:t>ехническая характеристика)</w:t>
      </w:r>
    </w:p>
    <w:p w:rsidR="007A460B" w:rsidRDefault="00926EA0" w:rsidP="007A460B">
      <w:r w:rsidRPr="00926EA0">
        <w:rPr>
          <w:b/>
          <w:bCs/>
        </w:rPr>
        <w:t>Назначение</w:t>
      </w:r>
      <w:r w:rsidR="00D8478F" w:rsidRPr="00926EA0">
        <w:rPr>
          <w:b/>
          <w:bCs/>
        </w:rPr>
        <w:t>:</w:t>
      </w:r>
      <w:r w:rsidRPr="00926EA0">
        <w:t xml:space="preserve"> </w:t>
      </w:r>
    </w:p>
    <w:p w:rsidR="007A460B" w:rsidRPr="007A460B" w:rsidRDefault="00F66AE5" w:rsidP="007A460B">
      <w:r w:rsidRPr="00535BA5">
        <w:rPr>
          <w:rFonts w:eastAsia="Calibri"/>
          <w:lang w:eastAsia="en-US"/>
        </w:rPr>
        <w:t xml:space="preserve"> </w:t>
      </w:r>
      <w:r w:rsidR="00D8478F">
        <w:rPr>
          <w:b/>
        </w:rPr>
        <w:t>Подстанции</w:t>
      </w:r>
      <w:r w:rsidR="007A460B">
        <w:rPr>
          <w:b/>
        </w:rPr>
        <w:t xml:space="preserve"> трансформат</w:t>
      </w:r>
      <w:r w:rsidR="000A11C6">
        <w:rPr>
          <w:b/>
        </w:rPr>
        <w:t xml:space="preserve">орные   комплектные </w:t>
      </w:r>
      <w:r w:rsidR="007A460B">
        <w:rPr>
          <w:b/>
        </w:rPr>
        <w:t xml:space="preserve"> ТСВП  250 </w:t>
      </w:r>
      <w:proofErr w:type="spellStart"/>
      <w:r w:rsidR="007A460B">
        <w:rPr>
          <w:b/>
        </w:rPr>
        <w:t>КВа</w:t>
      </w:r>
      <w:proofErr w:type="spellEnd"/>
      <w:r w:rsidR="007A460B">
        <w:rPr>
          <w:b/>
        </w:rPr>
        <w:t xml:space="preserve">, ТСВП 100 </w:t>
      </w:r>
      <w:proofErr w:type="spellStart"/>
      <w:r w:rsidR="007A460B">
        <w:rPr>
          <w:b/>
        </w:rPr>
        <w:t>КВа</w:t>
      </w:r>
      <w:proofErr w:type="spellEnd"/>
      <w:r w:rsidR="007A460B">
        <w:rPr>
          <w:b/>
        </w:rPr>
        <w:t xml:space="preserve">, предназначены для </w:t>
      </w:r>
      <w:r w:rsidR="000A2E39">
        <w:rPr>
          <w:b/>
        </w:rPr>
        <w:t>электроснабжения горнопроходческого оборудования.</w:t>
      </w:r>
    </w:p>
    <w:p w:rsidR="007A460B" w:rsidRDefault="007A460B" w:rsidP="007A460B">
      <w:pPr>
        <w:rPr>
          <w:b/>
        </w:rPr>
      </w:pPr>
    </w:p>
    <w:p w:rsidR="00096075" w:rsidRPr="00972B9E" w:rsidRDefault="00096075" w:rsidP="00972B9E">
      <w:pPr>
        <w:spacing w:line="276" w:lineRule="auto"/>
        <w:rPr>
          <w:rFonts w:eastAsia="Calibri"/>
          <w:u w:val="single"/>
          <w:lang w:eastAsia="en-US"/>
        </w:rPr>
      </w:pPr>
    </w:p>
    <w:p w:rsidR="000A2E39" w:rsidRPr="000A2E39" w:rsidRDefault="000A11C6" w:rsidP="000A2E39">
      <w:pPr>
        <w:spacing w:before="100" w:beforeAutospacing="1" w:after="100" w:afterAutospacing="1"/>
        <w:outlineLvl w:val="1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rFonts w:ascii="Tahoma" w:hAnsi="Tahoma" w:cs="Tahoma"/>
          <w:b/>
          <w:bCs/>
          <w:color w:val="666666"/>
          <w:sz w:val="21"/>
          <w:szCs w:val="21"/>
        </w:rPr>
        <w:t xml:space="preserve">                                             </w:t>
      </w:r>
      <w:r w:rsidR="000A2E39">
        <w:rPr>
          <w:rFonts w:ascii="Tahoma" w:hAnsi="Tahoma" w:cs="Tahoma"/>
          <w:b/>
          <w:bCs/>
          <w:color w:val="666666"/>
          <w:sz w:val="21"/>
          <w:szCs w:val="21"/>
        </w:rPr>
        <w:t xml:space="preserve">Трансформаторные подстанции </w:t>
      </w:r>
      <w:proofErr w:type="spellStart"/>
      <w:r w:rsidR="000A2E39">
        <w:rPr>
          <w:rFonts w:ascii="Tahoma" w:hAnsi="Tahoma" w:cs="Tahoma"/>
          <w:b/>
          <w:bCs/>
          <w:color w:val="666666"/>
          <w:sz w:val="21"/>
          <w:szCs w:val="21"/>
        </w:rPr>
        <w:t>тсвп</w:t>
      </w:r>
      <w:proofErr w:type="spellEnd"/>
    </w:p>
    <w:tbl>
      <w:tblPr>
        <w:tblW w:w="0" w:type="auto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227"/>
        <w:gridCol w:w="4988"/>
      </w:tblGrid>
      <w:tr w:rsidR="000A2E39" w:rsidRPr="000A2E39" w:rsidTr="000A11C6">
        <w:tc>
          <w:tcPr>
            <w:tcW w:w="5037" w:type="dxa"/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b/>
                <w:bCs/>
                <w:color w:val="666666"/>
                <w:sz w:val="18"/>
              </w:rPr>
              <w:t>Трансф</w:t>
            </w:r>
            <w:r>
              <w:rPr>
                <w:rFonts w:ascii="Tahoma" w:hAnsi="Tahoma" w:cs="Tahoma"/>
                <w:b/>
                <w:bCs/>
                <w:color w:val="666666"/>
                <w:sz w:val="18"/>
              </w:rPr>
              <w:t>орматорная подстанция марки ТСВП</w:t>
            </w:r>
            <w:r w:rsidRPr="000A2E39">
              <w:rPr>
                <w:rFonts w:ascii="Tahoma" w:hAnsi="Tahoma" w:cs="Tahoma"/>
                <w:b/>
                <w:bCs/>
                <w:color w:val="666666"/>
                <w:sz w:val="18"/>
              </w:rPr>
              <w:t>100,160,250/6</w:t>
            </w: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 xml:space="preserve"> </w:t>
            </w:r>
          </w:p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 xml:space="preserve">подстанции взрывобезопасные комплектные трансформаторные </w:t>
            </w:r>
          </w:p>
        </w:tc>
        <w:tc>
          <w:tcPr>
            <w:tcW w:w="5178" w:type="dxa"/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</w:p>
        </w:tc>
      </w:tr>
      <w:tr w:rsidR="000A2E39" w:rsidRPr="000A2E39" w:rsidTr="000A11C6">
        <w:tc>
          <w:tcPr>
            <w:tcW w:w="5037" w:type="dxa"/>
            <w:hideMark/>
          </w:tcPr>
          <w:p w:rsidR="000A2E39" w:rsidRPr="000A2E39" w:rsidRDefault="00DB48C2" w:rsidP="000A2E39">
            <w:pPr>
              <w:jc w:val="center"/>
              <w:rPr>
                <w:color w:val="606778"/>
                <w:u w:val="single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fldChar w:fldCharType="begin"/>
            </w:r>
            <w:r w:rsidR="000A2E39" w:rsidRPr="000A2E39">
              <w:rPr>
                <w:rFonts w:ascii="Tahoma" w:hAnsi="Tahoma" w:cs="Tahoma"/>
                <w:color w:val="666666"/>
                <w:sz w:val="18"/>
                <w:szCs w:val="18"/>
              </w:rPr>
              <w:instrText xml:space="preserve"> HYPERLINK "http://elektromashina.su/images/product/pvkt.jpg" </w:instrText>
            </w: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fldChar w:fldCharType="separate"/>
            </w:r>
          </w:p>
          <w:p w:rsidR="000A2E39" w:rsidRPr="000A2E39" w:rsidRDefault="000A2E39" w:rsidP="000A2E39">
            <w:pPr>
              <w:jc w:val="center"/>
            </w:pPr>
            <w:r>
              <w:rPr>
                <w:rFonts w:ascii="Tahoma" w:hAnsi="Tahoma" w:cs="Tahoma"/>
                <w:noProof/>
                <w:color w:val="606778"/>
                <w:sz w:val="18"/>
                <w:szCs w:val="18"/>
              </w:rPr>
              <w:drawing>
                <wp:inline distT="0" distB="0" distL="0" distR="0">
                  <wp:extent cx="2381250" cy="1352550"/>
                  <wp:effectExtent l="19050" t="0" r="0" b="0"/>
                  <wp:docPr id="6" name="Рисунок 1" descr="Трансформаторная подстанция марки ПВКТ-100,160,250/6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рансформаторная подстанция марки ПВКТ-100,160,250/6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2E39" w:rsidRPr="000A2E39" w:rsidRDefault="00DB48C2" w:rsidP="000A2E39">
            <w:pPr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fldChar w:fldCharType="end"/>
            </w:r>
          </w:p>
        </w:tc>
        <w:tc>
          <w:tcPr>
            <w:tcW w:w="5178" w:type="dxa"/>
            <w:hideMark/>
          </w:tcPr>
          <w:p w:rsidR="000A2E39" w:rsidRPr="000A2E39" w:rsidRDefault="000A2E39" w:rsidP="000A2E39">
            <w:pPr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</w:p>
        </w:tc>
      </w:tr>
      <w:tr w:rsidR="000A2E39" w:rsidRPr="000A2E39">
        <w:tc>
          <w:tcPr>
            <w:tcW w:w="0" w:type="auto"/>
            <w:gridSpan w:val="2"/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outlineLvl w:val="1"/>
              <w:rPr>
                <w:rFonts w:ascii="Tahoma" w:hAnsi="Tahoma" w:cs="Tahoma"/>
                <w:b/>
                <w:bCs/>
                <w:color w:val="666666"/>
                <w:sz w:val="21"/>
                <w:szCs w:val="21"/>
              </w:rPr>
            </w:pPr>
            <w:r w:rsidRPr="000A2E39">
              <w:rPr>
                <w:rFonts w:ascii="Tahoma" w:hAnsi="Tahoma" w:cs="Tahoma"/>
                <w:b/>
                <w:bCs/>
                <w:color w:val="666666"/>
                <w:sz w:val="21"/>
                <w:szCs w:val="21"/>
              </w:rPr>
              <w:br/>
              <w:t>Внешний вид распределительных устройств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88"/>
              <w:gridCol w:w="2932"/>
              <w:gridCol w:w="2945"/>
            </w:tblGrid>
            <w:tr w:rsidR="000A2E39" w:rsidRPr="000A2E39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A2E39" w:rsidRPr="000A2E39" w:rsidRDefault="000A2E39" w:rsidP="000A2E39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noProof/>
                      <w:color w:val="606778"/>
                      <w:sz w:val="18"/>
                      <w:szCs w:val="18"/>
                    </w:rPr>
                    <w:drawing>
                      <wp:inline distT="0" distB="0" distL="0" distR="0">
                        <wp:extent cx="1000125" cy="885825"/>
                        <wp:effectExtent l="19050" t="0" r="9525" b="0"/>
                        <wp:docPr id="3" name="Рисунок 3" descr="http://elektromashina.su/images/product/bb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elektromashina.su/images/product/bb.jpg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2E39">
                    <w:rPr>
                      <w:rFonts w:ascii="Tahoma" w:hAnsi="Tahoma" w:cs="Tahoma"/>
                      <w:color w:val="666666"/>
                      <w:sz w:val="18"/>
                      <w:szCs w:val="18"/>
                    </w:rPr>
                    <w:br/>
                    <w:t>Высоковольтный ввод для «сухой» заделки кабеля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A2E39" w:rsidRPr="000A2E39" w:rsidRDefault="000A2E39" w:rsidP="000A2E39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noProof/>
                      <w:color w:val="606778"/>
                      <w:sz w:val="18"/>
                      <w:szCs w:val="18"/>
                    </w:rPr>
                    <w:drawing>
                      <wp:inline distT="0" distB="0" distL="0" distR="0">
                        <wp:extent cx="781050" cy="885825"/>
                        <wp:effectExtent l="19050" t="0" r="0" b="0"/>
                        <wp:docPr id="4" name="Рисунок 4" descr="http://elektromashina.su/images/product/bh.jp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elektromashina.su/images/product/bh.jp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2E39">
                    <w:rPr>
                      <w:rFonts w:ascii="Tahoma" w:hAnsi="Tahoma" w:cs="Tahoma"/>
                      <w:color w:val="666666"/>
                      <w:sz w:val="18"/>
                      <w:szCs w:val="18"/>
                    </w:rPr>
                    <w:br/>
                    <w:t xml:space="preserve">Распределительное устройство ВН 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A2E39" w:rsidRPr="000A2E39" w:rsidRDefault="000A2E39" w:rsidP="000A2E39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noProof/>
                      <w:color w:val="606778"/>
                      <w:sz w:val="18"/>
                      <w:szCs w:val="18"/>
                    </w:rPr>
                    <w:drawing>
                      <wp:inline distT="0" distB="0" distL="0" distR="0">
                        <wp:extent cx="781050" cy="885825"/>
                        <wp:effectExtent l="19050" t="0" r="0" b="0"/>
                        <wp:docPr id="1" name="Рисунок 5" descr="http://elektromashina.su/images/product/hh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elektromashina.su/images/product/hh.jp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2E39">
                    <w:rPr>
                      <w:rFonts w:ascii="Tahoma" w:hAnsi="Tahoma" w:cs="Tahoma"/>
                      <w:color w:val="666666"/>
                      <w:sz w:val="18"/>
                      <w:szCs w:val="18"/>
                    </w:rPr>
                    <w:br/>
                    <w:t xml:space="preserve">Распределительное устройство НН </w:t>
                  </w:r>
                </w:p>
              </w:tc>
            </w:tr>
          </w:tbl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8"/>
                <w:szCs w:val="18"/>
              </w:rPr>
            </w:pPr>
          </w:p>
        </w:tc>
      </w:tr>
    </w:tbl>
    <w:p w:rsidR="000A2E39" w:rsidRPr="000A2E39" w:rsidRDefault="000A2E39" w:rsidP="000A2E39">
      <w:pPr>
        <w:spacing w:before="100" w:beforeAutospacing="1" w:after="100" w:afterAutospacing="1"/>
        <w:jc w:val="center"/>
        <w:rPr>
          <w:rFonts w:ascii="Tahoma" w:hAnsi="Tahoma" w:cs="Tahoma"/>
          <w:color w:val="666666"/>
          <w:sz w:val="18"/>
          <w:szCs w:val="18"/>
        </w:rPr>
      </w:pPr>
      <w:r w:rsidRPr="000A2E39">
        <w:rPr>
          <w:rFonts w:ascii="Tahoma" w:hAnsi="Tahoma" w:cs="Tahoma"/>
          <w:b/>
          <w:bCs/>
          <w:color w:val="666666"/>
          <w:sz w:val="18"/>
        </w:rPr>
        <w:t>Основные технические характеристики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2"/>
        <w:gridCol w:w="758"/>
        <w:gridCol w:w="524"/>
        <w:gridCol w:w="239"/>
        <w:gridCol w:w="256"/>
        <w:gridCol w:w="507"/>
        <w:gridCol w:w="524"/>
        <w:gridCol w:w="239"/>
        <w:gridCol w:w="270"/>
        <w:gridCol w:w="493"/>
        <w:gridCol w:w="524"/>
        <w:gridCol w:w="239"/>
        <w:gridCol w:w="263"/>
        <w:gridCol w:w="501"/>
        <w:gridCol w:w="413"/>
        <w:gridCol w:w="462"/>
        <w:gridCol w:w="747"/>
        <w:gridCol w:w="462"/>
        <w:gridCol w:w="747"/>
        <w:gridCol w:w="462"/>
        <w:gridCol w:w="413"/>
      </w:tblGrid>
      <w:tr w:rsidR="000A2E39" w:rsidRPr="000A2E39">
        <w:tc>
          <w:tcPr>
            <w:tcW w:w="187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b/>
                <w:bCs/>
                <w:color w:val="666666"/>
                <w:sz w:val="18"/>
              </w:rPr>
              <w:t>Наименование</w:t>
            </w:r>
          </w:p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b/>
                <w:bCs/>
                <w:color w:val="666666"/>
                <w:sz w:val="18"/>
              </w:rPr>
              <w:lastRenderedPageBreak/>
              <w:t>параметров</w:t>
            </w:r>
          </w:p>
        </w:tc>
        <w:tc>
          <w:tcPr>
            <w:tcW w:w="9585" w:type="dxa"/>
            <w:gridSpan w:val="1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b/>
                <w:bCs/>
                <w:color w:val="666666"/>
                <w:sz w:val="18"/>
              </w:rPr>
              <w:lastRenderedPageBreak/>
              <w:t xml:space="preserve">Норма по ТУ У 311-33345838-001: 2008 для серии </w:t>
            </w:r>
            <w:r>
              <w:rPr>
                <w:rFonts w:ascii="Tahoma" w:hAnsi="Tahoma" w:cs="Tahoma"/>
                <w:b/>
                <w:bCs/>
                <w:color w:val="666666"/>
                <w:sz w:val="18"/>
              </w:rPr>
              <w:t>ТСВП</w:t>
            </w:r>
          </w:p>
        </w:tc>
      </w:tr>
      <w:tr w:rsidR="000A2E39" w:rsidRPr="000A2E39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100/6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160/6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250/6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400/6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630/6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1000/6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lastRenderedPageBreak/>
              <w:t>Номинальная мощность кВ·А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100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160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250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400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630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1000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Номинальное напряжение ВН кВ.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Номинальное напряжение НН кВ.</w:t>
            </w:r>
          </w:p>
        </w:tc>
        <w:tc>
          <w:tcPr>
            <w:tcW w:w="7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0,4/0,69</w:t>
            </w:r>
          </w:p>
        </w:tc>
        <w:tc>
          <w:tcPr>
            <w:tcW w:w="7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0,69/1,2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0,4/0,69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0,69/1,2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0,4/0,69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0,69/1,2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0,4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0,69/1,2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0,69/1,2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0,69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1,2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Напряжение короткого замыкания %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3,0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3,6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3,6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3,5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3,5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5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Потери короткого замыкания приведенные к 115</w:t>
            </w:r>
            <w:proofErr w:type="gramStart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ºС</w:t>
            </w:r>
            <w:proofErr w:type="gramEnd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, кВт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1,95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2,55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2,95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3,95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5,2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7,25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Ток холостого хода %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2,5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2,2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1,5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1,2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1,1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1,0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Потери холостого тока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0,55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0,7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1,3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2,0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2,8</w:t>
            </w:r>
          </w:p>
        </w:tc>
      </w:tr>
      <w:tr w:rsidR="000A2E39" w:rsidRPr="000A2E39">
        <w:tc>
          <w:tcPr>
            <w:tcW w:w="10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Номинальный ток, 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Сторона НН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144</w:t>
            </w:r>
          </w:p>
        </w:tc>
        <w:tc>
          <w:tcPr>
            <w:tcW w:w="5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84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49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231</w:t>
            </w:r>
          </w:p>
        </w:tc>
        <w:tc>
          <w:tcPr>
            <w:tcW w:w="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134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77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361</w:t>
            </w:r>
          </w:p>
        </w:tc>
        <w:tc>
          <w:tcPr>
            <w:tcW w:w="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208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121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577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193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524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303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835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481</w:t>
            </w:r>
          </w:p>
        </w:tc>
      </w:tr>
      <w:tr w:rsidR="000A2E39" w:rsidRPr="000A2E3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Сторона ВН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9,6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15,5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20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38,5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60,6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96,2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Габаритные размеры</w:t>
            </w:r>
          </w:p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proofErr w:type="spellStart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Lмм</w:t>
            </w:r>
            <w:proofErr w:type="spellEnd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 xml:space="preserve"> × </w:t>
            </w:r>
            <w:proofErr w:type="spellStart"/>
            <w:proofErr w:type="gramStart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B</w:t>
            </w:r>
            <w:proofErr w:type="gramEnd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мм</w:t>
            </w:r>
            <w:proofErr w:type="spellEnd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 xml:space="preserve"> </w:t>
            </w:r>
            <w:proofErr w:type="spellStart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x</w:t>
            </w:r>
            <w:proofErr w:type="spellEnd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 xml:space="preserve"> </w:t>
            </w:r>
            <w:proofErr w:type="spellStart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Hмм</w:t>
            </w:r>
            <w:proofErr w:type="spellEnd"/>
          </w:p>
        </w:tc>
        <w:tc>
          <w:tcPr>
            <w:tcW w:w="5025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3050 × 990 × 1170</w:t>
            </w:r>
          </w:p>
        </w:tc>
        <w:tc>
          <w:tcPr>
            <w:tcW w:w="30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3370 × 995 × 1380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4000 ×990 × 1400</w:t>
            </w:r>
          </w:p>
        </w:tc>
      </w:tr>
      <w:tr w:rsidR="000A2E39" w:rsidRPr="000A2E39">
        <w:tc>
          <w:tcPr>
            <w:tcW w:w="1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 xml:space="preserve">Масса </w:t>
            </w:r>
            <w:proofErr w:type="gramStart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кг</w:t>
            </w:r>
            <w:proofErr w:type="gramEnd"/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.</w:t>
            </w:r>
          </w:p>
        </w:tc>
        <w:tc>
          <w:tcPr>
            <w:tcW w:w="1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1610</w:t>
            </w:r>
          </w:p>
        </w:tc>
        <w:tc>
          <w:tcPr>
            <w:tcW w:w="17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1930</w:t>
            </w:r>
          </w:p>
        </w:tc>
        <w:tc>
          <w:tcPr>
            <w:tcW w:w="1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2130</w:t>
            </w:r>
          </w:p>
        </w:tc>
        <w:tc>
          <w:tcPr>
            <w:tcW w:w="18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3100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3900</w:t>
            </w:r>
          </w:p>
        </w:tc>
        <w:tc>
          <w:tcPr>
            <w:tcW w:w="14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666666"/>
                <w:sz w:val="18"/>
                <w:szCs w:val="18"/>
              </w:rPr>
            </w:pPr>
            <w:r w:rsidRPr="000A2E39">
              <w:rPr>
                <w:rFonts w:ascii="Tahoma" w:hAnsi="Tahoma" w:cs="Tahoma"/>
                <w:color w:val="666666"/>
                <w:sz w:val="18"/>
                <w:szCs w:val="18"/>
              </w:rPr>
              <w:t>Не более 6500</w:t>
            </w:r>
          </w:p>
        </w:tc>
      </w:tr>
      <w:tr w:rsidR="000A2E39" w:rsidRPr="000A2E39"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A2E39" w:rsidRPr="000A2E39" w:rsidRDefault="000A2E39" w:rsidP="000A2E39">
            <w:pPr>
              <w:rPr>
                <w:rFonts w:ascii="Tahoma" w:hAnsi="Tahoma" w:cs="Tahoma"/>
                <w:color w:val="666666"/>
                <w:sz w:val="1"/>
                <w:szCs w:val="18"/>
              </w:rPr>
            </w:pPr>
          </w:p>
        </w:tc>
      </w:tr>
    </w:tbl>
    <w:p w:rsidR="000A2E39" w:rsidRPr="000A2E39" w:rsidRDefault="000A2E39" w:rsidP="000A2E39">
      <w:pPr>
        <w:spacing w:before="100" w:beforeAutospacing="1" w:after="100" w:afterAutospacing="1"/>
        <w:rPr>
          <w:rFonts w:ascii="Tahoma" w:hAnsi="Tahoma" w:cs="Tahoma"/>
          <w:color w:val="666666"/>
          <w:sz w:val="18"/>
          <w:szCs w:val="18"/>
        </w:rPr>
      </w:pPr>
      <w:r w:rsidRPr="000A2E39">
        <w:rPr>
          <w:rFonts w:ascii="Tahoma" w:hAnsi="Tahoma" w:cs="Tahoma"/>
          <w:color w:val="666666"/>
          <w:sz w:val="18"/>
          <w:szCs w:val="18"/>
        </w:rPr>
        <w:t>Тип напряжения - трёхфазное переменное.</w:t>
      </w:r>
    </w:p>
    <w:p w:rsidR="000A2E39" w:rsidRPr="000A2E39" w:rsidRDefault="000A2E39" w:rsidP="000A2E39">
      <w:pPr>
        <w:spacing w:before="100" w:beforeAutospacing="1" w:after="100" w:afterAutospacing="1"/>
        <w:rPr>
          <w:rFonts w:ascii="Tahoma" w:hAnsi="Tahoma" w:cs="Tahoma"/>
          <w:color w:val="666666"/>
          <w:sz w:val="18"/>
          <w:szCs w:val="18"/>
        </w:rPr>
      </w:pPr>
      <w:r w:rsidRPr="000A2E39">
        <w:rPr>
          <w:rFonts w:ascii="Tahoma" w:hAnsi="Tahoma" w:cs="Tahoma"/>
          <w:color w:val="666666"/>
          <w:sz w:val="18"/>
          <w:szCs w:val="18"/>
        </w:rPr>
        <w:t>Средний срок службы до списания - 15 лет.</w:t>
      </w:r>
    </w:p>
    <w:p w:rsidR="000A2E39" w:rsidRPr="000A2E39" w:rsidRDefault="000A2E39" w:rsidP="000A2E39">
      <w:pPr>
        <w:spacing w:before="100" w:beforeAutospacing="1" w:after="100" w:afterAutospacing="1"/>
        <w:rPr>
          <w:rFonts w:ascii="Tahoma" w:hAnsi="Tahoma" w:cs="Tahoma"/>
          <w:color w:val="666666"/>
          <w:sz w:val="18"/>
          <w:szCs w:val="18"/>
        </w:rPr>
      </w:pPr>
      <w:r w:rsidRPr="000A2E39">
        <w:rPr>
          <w:rFonts w:ascii="Tahoma" w:hAnsi="Tahoma" w:cs="Tahoma"/>
          <w:color w:val="666666"/>
          <w:sz w:val="18"/>
          <w:szCs w:val="18"/>
        </w:rPr>
        <w:t xml:space="preserve">Гарантийный срок службы -2 года со дня ввода эксплуатацию, но не более 2,5 лет с момента отгрузки от </w:t>
      </w:r>
      <w:proofErr w:type="spellStart"/>
      <w:proofErr w:type="gramStart"/>
      <w:r w:rsidRPr="000A2E39">
        <w:rPr>
          <w:rFonts w:ascii="Tahoma" w:hAnsi="Tahoma" w:cs="Tahoma"/>
          <w:color w:val="666666"/>
          <w:sz w:val="18"/>
          <w:szCs w:val="18"/>
        </w:rPr>
        <w:t>предприятия-изготовит</w:t>
      </w:r>
      <w:proofErr w:type="spellEnd"/>
      <w:proofErr w:type="gramEnd"/>
    </w:p>
    <w:p w:rsidR="00FD0988" w:rsidRPr="007E3CE8" w:rsidRDefault="00415765" w:rsidP="00464601">
      <w:pPr>
        <w:spacing w:line="276" w:lineRule="auto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  <w:r w:rsidR="00BF485D">
        <w:rPr>
          <w:b/>
        </w:rPr>
        <w:t>.</w:t>
      </w:r>
    </w:p>
    <w:p w:rsidR="00FD0988" w:rsidRDefault="00415765" w:rsidP="00972B9E">
      <w:pPr>
        <w:spacing w:line="276" w:lineRule="auto"/>
        <w:jc w:val="both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6E6F13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096075" w:rsidRDefault="00460F94" w:rsidP="00464601">
      <w:pPr>
        <w:spacing w:line="276" w:lineRule="auto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  <w:r w:rsidR="00BF485D">
        <w:rPr>
          <w:b/>
        </w:rPr>
        <w:t>.</w:t>
      </w:r>
    </w:p>
    <w:p w:rsidR="00FD0988" w:rsidRPr="00972B9E" w:rsidRDefault="00761529" w:rsidP="00464601">
      <w:pPr>
        <w:spacing w:line="276" w:lineRule="auto"/>
        <w:rPr>
          <w:b/>
        </w:rPr>
      </w:pPr>
      <w:r>
        <w:t>4.1. Согласно п. 2</w:t>
      </w:r>
      <w:r w:rsidR="006E6F13">
        <w:t>.1</w:t>
      </w:r>
      <w:r>
        <w:t xml:space="preserve"> настоящего Технического задания.</w:t>
      </w:r>
    </w:p>
    <w:p w:rsidR="003A6D14" w:rsidRPr="003A6D14" w:rsidRDefault="00761529" w:rsidP="00464601">
      <w:pPr>
        <w:spacing w:line="276" w:lineRule="auto"/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  <w:r w:rsidR="00BF485D">
        <w:rPr>
          <w:b/>
        </w:rPr>
        <w:t>.</w:t>
      </w:r>
    </w:p>
    <w:p w:rsidR="00FD0988" w:rsidRDefault="00761529" w:rsidP="00464601">
      <w:pPr>
        <w:spacing w:line="276" w:lineRule="auto"/>
      </w:pPr>
      <w:r>
        <w:t>5.1. Оборудование поставляется Заказчику в течени</w:t>
      </w:r>
      <w:r w:rsidR="008C2979">
        <w:t>е</w:t>
      </w:r>
      <w:r w:rsidR="008432EB">
        <w:t xml:space="preserve"> май-</w:t>
      </w:r>
      <w:r w:rsidR="00782C0D">
        <w:t xml:space="preserve"> июнь</w:t>
      </w:r>
      <w:r w:rsidR="000A2E39">
        <w:t xml:space="preserve"> 2012года</w:t>
      </w:r>
    </w:p>
    <w:p w:rsidR="00FD0988" w:rsidRPr="003A6D14" w:rsidRDefault="00761529" w:rsidP="00464601">
      <w:pPr>
        <w:spacing w:line="276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  <w:r w:rsidR="00BF485D">
        <w:rPr>
          <w:b/>
        </w:rPr>
        <w:t>.</w:t>
      </w:r>
    </w:p>
    <w:p w:rsidR="00FD0988" w:rsidRDefault="00761529" w:rsidP="00464601">
      <w:pPr>
        <w:spacing w:line="276" w:lineRule="auto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Default="00761529" w:rsidP="00464601">
      <w:pPr>
        <w:spacing w:line="276" w:lineRule="auto"/>
        <w:rPr>
          <w:b/>
        </w:rPr>
      </w:pPr>
      <w:r w:rsidRPr="003A6D14">
        <w:rPr>
          <w:b/>
        </w:rPr>
        <w:t>7. Требования к обслуживанию товара</w:t>
      </w:r>
      <w:r w:rsidR="00BF485D">
        <w:rPr>
          <w:b/>
        </w:rPr>
        <w:t>.</w:t>
      </w:r>
    </w:p>
    <w:p w:rsidR="00FD0988" w:rsidRDefault="00761529" w:rsidP="00E00429">
      <w:pPr>
        <w:spacing w:line="276" w:lineRule="auto"/>
      </w:pP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</w:t>
      </w:r>
      <w:r w:rsidR="00E00429">
        <w:t>тийного срока несет Исполнитель.</w:t>
      </w:r>
    </w:p>
    <w:p w:rsidR="00E07063" w:rsidRDefault="00761529" w:rsidP="00464601">
      <w:pPr>
        <w:spacing w:line="276" w:lineRule="auto"/>
        <w:rPr>
          <w:b/>
        </w:rPr>
      </w:pPr>
      <w:r w:rsidRPr="00382977">
        <w:rPr>
          <w:b/>
        </w:rPr>
        <w:lastRenderedPageBreak/>
        <w:t>8. Требования к месту поставки товара, выполнения работ, оказания услуг</w:t>
      </w:r>
      <w:r w:rsidR="00BF485D">
        <w:rPr>
          <w:b/>
        </w:rPr>
        <w:t>.</w:t>
      </w:r>
    </w:p>
    <w:p w:rsidR="00535BA5" w:rsidRPr="00972B9E" w:rsidRDefault="00761529" w:rsidP="00464601">
      <w:pPr>
        <w:spacing w:line="276" w:lineRule="auto"/>
        <w:rPr>
          <w:b/>
        </w:rPr>
      </w:pPr>
      <w:r>
        <w:t>8.1. Исполнитель обязан поставить оборудование по следующему адресу:</w:t>
      </w:r>
      <w:r w:rsidRPr="00E00429">
        <w:rPr>
          <w:b/>
          <w:i/>
        </w:rPr>
        <w:t xml:space="preserve"> </w:t>
      </w:r>
      <w:r w:rsidR="00F706B0" w:rsidRPr="00E00429">
        <w:rPr>
          <w:b/>
          <w:i/>
        </w:rPr>
        <w:t xml:space="preserve">Забайкальский </w:t>
      </w:r>
      <w:r w:rsidR="00E00429">
        <w:rPr>
          <w:b/>
          <w:i/>
        </w:rPr>
        <w:t>к</w:t>
      </w:r>
      <w:r w:rsidR="00F706B0" w:rsidRPr="00E00429">
        <w:rPr>
          <w:b/>
          <w:i/>
        </w:rPr>
        <w:t xml:space="preserve">рай, </w:t>
      </w:r>
      <w:proofErr w:type="gramStart"/>
      <w:r w:rsidR="00F706B0" w:rsidRPr="00E00429">
        <w:rPr>
          <w:b/>
          <w:i/>
        </w:rPr>
        <w:t>г</w:t>
      </w:r>
      <w:proofErr w:type="gramEnd"/>
      <w:r w:rsidR="00F706B0" w:rsidRPr="00E00429">
        <w:rPr>
          <w:b/>
          <w:i/>
        </w:rPr>
        <w:t>. Кра</w:t>
      </w:r>
      <w:r w:rsidR="00D232EE">
        <w:rPr>
          <w:b/>
          <w:i/>
        </w:rPr>
        <w:t>снокаменск, ОАО «</w:t>
      </w:r>
      <w:proofErr w:type="spellStart"/>
      <w:r w:rsidR="00D232EE">
        <w:rPr>
          <w:b/>
          <w:i/>
        </w:rPr>
        <w:t>Приаргунское</w:t>
      </w:r>
      <w:proofErr w:type="spellEnd"/>
      <w:r w:rsidR="00D232EE">
        <w:rPr>
          <w:b/>
          <w:i/>
        </w:rPr>
        <w:t xml:space="preserve">  П</w:t>
      </w:r>
      <w:r w:rsidR="00F706B0" w:rsidRPr="00E00429">
        <w:rPr>
          <w:b/>
          <w:i/>
        </w:rPr>
        <w:t>роизводственное</w:t>
      </w:r>
      <w:r w:rsidR="00D232EE">
        <w:rPr>
          <w:b/>
          <w:i/>
        </w:rPr>
        <w:t xml:space="preserve"> Г</w:t>
      </w:r>
      <w:r w:rsidR="00F706B0" w:rsidRPr="00E00429">
        <w:rPr>
          <w:b/>
          <w:i/>
        </w:rPr>
        <w:t>орно-</w:t>
      </w:r>
      <w:r w:rsidR="00D232EE">
        <w:rPr>
          <w:b/>
          <w:i/>
        </w:rPr>
        <w:t>Х</w:t>
      </w:r>
      <w:r w:rsidR="00F706B0" w:rsidRPr="00E00429">
        <w:rPr>
          <w:b/>
          <w:i/>
        </w:rPr>
        <w:t>имическое</w:t>
      </w:r>
      <w:r w:rsidR="00D232EE">
        <w:rPr>
          <w:b/>
          <w:i/>
        </w:rPr>
        <w:t xml:space="preserve"> О</w:t>
      </w:r>
      <w:r w:rsidR="00F706B0" w:rsidRPr="00E00429">
        <w:rPr>
          <w:b/>
          <w:i/>
        </w:rPr>
        <w:t>бъединение».</w:t>
      </w:r>
    </w:p>
    <w:p w:rsidR="00FD0988" w:rsidRPr="00382977" w:rsidRDefault="00761529" w:rsidP="00464601">
      <w:pPr>
        <w:spacing w:line="276" w:lineRule="auto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  <w:r w:rsidR="00BF485D">
        <w:rPr>
          <w:b/>
        </w:rPr>
        <w:t>.</w:t>
      </w:r>
    </w:p>
    <w:p w:rsidR="00761529" w:rsidRDefault="00761529" w:rsidP="00E07063">
      <w:pPr>
        <w:spacing w:line="276" w:lineRule="auto"/>
        <w:jc w:val="both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FD0988" w:rsidRDefault="00761529" w:rsidP="00972B9E">
      <w:pPr>
        <w:spacing w:line="276" w:lineRule="auto"/>
        <w:jc w:val="both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r w:rsidR="00FD0988">
        <w:t xml:space="preserve"> </w:t>
      </w:r>
      <w:proofErr w:type="spellStart"/>
      <w:r w:rsidR="0090774A">
        <w:t>ГОСТам</w:t>
      </w:r>
      <w:proofErr w:type="spellEnd"/>
      <w:r w:rsidR="0090774A">
        <w:t>, ТУ в РФ.</w:t>
      </w:r>
    </w:p>
    <w:p w:rsidR="00E07063" w:rsidRDefault="0090774A" w:rsidP="00464601">
      <w:pPr>
        <w:spacing w:line="276" w:lineRule="auto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  <w:r w:rsidR="00BF485D">
        <w:rPr>
          <w:b/>
        </w:rPr>
        <w:t>.</w:t>
      </w:r>
    </w:p>
    <w:p w:rsidR="0090774A" w:rsidRPr="00E07063" w:rsidRDefault="0090774A" w:rsidP="00E07063">
      <w:pPr>
        <w:spacing w:line="276" w:lineRule="auto"/>
        <w:jc w:val="both"/>
        <w:rPr>
          <w:b/>
        </w:rPr>
      </w:pPr>
      <w:r>
        <w:t>10.1. Оборудование должно быть разрешено к установке и эксплуатации на территории РФ</w:t>
      </w:r>
    </w:p>
    <w:p w:rsidR="00FD0988" w:rsidRDefault="0090774A" w:rsidP="00972B9E">
      <w:pPr>
        <w:spacing w:line="276" w:lineRule="auto"/>
        <w:jc w:val="both"/>
      </w:pPr>
      <w:r>
        <w:t>10.2. Иметь сертификат соответствия РФ.</w:t>
      </w:r>
    </w:p>
    <w:p w:rsidR="00E07063" w:rsidRDefault="0090774A" w:rsidP="00464601">
      <w:pPr>
        <w:spacing w:line="276" w:lineRule="auto"/>
        <w:rPr>
          <w:b/>
        </w:rPr>
      </w:pPr>
      <w:r w:rsidRPr="00382977">
        <w:rPr>
          <w:b/>
        </w:rPr>
        <w:t>11</w:t>
      </w:r>
      <w:r w:rsidR="00FD0988">
        <w:rPr>
          <w:b/>
        </w:rPr>
        <w:t>. Требования к результатам работ</w:t>
      </w:r>
      <w:r w:rsidR="00BF485D">
        <w:rPr>
          <w:b/>
        </w:rPr>
        <w:t>.</w:t>
      </w:r>
    </w:p>
    <w:p w:rsidR="00FD0988" w:rsidRPr="00972B9E" w:rsidRDefault="0090774A" w:rsidP="00972B9E">
      <w:pPr>
        <w:spacing w:line="276" w:lineRule="auto"/>
        <w:jc w:val="both"/>
        <w:rPr>
          <w:b/>
        </w:rPr>
      </w:pPr>
      <w:r>
        <w:t>11.1.</w:t>
      </w:r>
      <w:r w:rsidR="00ED2F01">
        <w:t xml:space="preserve"> Результатом выполнения работ должна стать бесперебойная работа установленного оборудования, в течение  гарантийного срока указанного в  документации, прилагаемой  к данному оборудованию.</w:t>
      </w:r>
    </w:p>
    <w:p w:rsidR="00382977" w:rsidRDefault="0090774A" w:rsidP="00464601">
      <w:pPr>
        <w:spacing w:line="276" w:lineRule="auto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BF485D">
        <w:rPr>
          <w:b/>
        </w:rPr>
        <w:t>.</w:t>
      </w:r>
      <w:r>
        <w:t xml:space="preserve"> </w:t>
      </w:r>
    </w:p>
    <w:p w:rsidR="009F3572" w:rsidRDefault="0090774A" w:rsidP="00E07063">
      <w:pPr>
        <w:spacing w:line="276" w:lineRule="auto"/>
        <w:jc w:val="both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</w:t>
      </w:r>
      <w:r w:rsidR="00D232EE">
        <w:t xml:space="preserve">(одного) </w:t>
      </w:r>
      <w:r>
        <w:t>года со дня</w:t>
      </w:r>
      <w:r w:rsidR="00D232EE">
        <w:t xml:space="preserve"> поставки товара З</w:t>
      </w:r>
      <w:r w:rsidR="00AA7539">
        <w:t>аказчику</w:t>
      </w:r>
      <w:r>
        <w:t>.</w:t>
      </w:r>
      <w:r w:rsidR="00761529">
        <w:t xml:space="preserve"> </w:t>
      </w:r>
    </w:p>
    <w:p w:rsidR="000A09DB" w:rsidRDefault="000A09DB" w:rsidP="000A09DB">
      <w:pPr>
        <w:spacing w:line="360" w:lineRule="auto"/>
        <w:jc w:val="both"/>
      </w:pPr>
    </w:p>
    <w:p w:rsidR="000A09DB" w:rsidRDefault="000A09DB" w:rsidP="000A09DB">
      <w:pPr>
        <w:spacing w:line="360" w:lineRule="auto"/>
        <w:jc w:val="both"/>
      </w:pPr>
      <w:r>
        <w:t>Директор Проекта «Строительство Рудника №8»     ______________   А.В.Михайловский</w:t>
      </w:r>
    </w:p>
    <w:p w:rsidR="000A09DB" w:rsidRDefault="000A09DB" w:rsidP="000A09DB">
      <w:pPr>
        <w:spacing w:line="360" w:lineRule="auto"/>
        <w:jc w:val="both"/>
      </w:pPr>
      <w:r>
        <w:t>Согласовано:</w:t>
      </w:r>
    </w:p>
    <w:p w:rsidR="000A09DB" w:rsidRDefault="000A09DB" w:rsidP="000A09DB">
      <w:pPr>
        <w:spacing w:line="360" w:lineRule="auto"/>
        <w:jc w:val="both"/>
      </w:pPr>
      <w:r>
        <w:t>Главный механик ОАО «ППГХО»                              ______________   Ю.И. Абраменко</w:t>
      </w:r>
    </w:p>
    <w:p w:rsidR="000A09DB" w:rsidRDefault="000A09DB" w:rsidP="000A09DB">
      <w:pPr>
        <w:spacing w:line="360" w:lineRule="auto"/>
        <w:jc w:val="both"/>
      </w:pPr>
      <w:r>
        <w:t xml:space="preserve">Куратор проекта                                                             ______________    А.П. Морозов </w:t>
      </w:r>
    </w:p>
    <w:p w:rsidR="000A09DB" w:rsidRDefault="000A09DB" w:rsidP="000A09DB">
      <w:pPr>
        <w:jc w:val="both"/>
      </w:pPr>
      <w:r>
        <w:t xml:space="preserve">Главный специалист </w:t>
      </w:r>
    </w:p>
    <w:p w:rsidR="000A09DB" w:rsidRDefault="000A09DB" w:rsidP="000A09DB">
      <w:pPr>
        <w:jc w:val="both"/>
      </w:pPr>
      <w:r>
        <w:t xml:space="preserve">по электромеханическим работам  </w:t>
      </w:r>
    </w:p>
    <w:p w:rsidR="009F3572" w:rsidRPr="009F3572" w:rsidRDefault="000A09DB" w:rsidP="009F3572">
      <w:pPr>
        <w:rPr>
          <w:sz w:val="28"/>
          <w:szCs w:val="28"/>
        </w:rPr>
      </w:pPr>
      <w:r>
        <w:t>Проекта «Строительство Рудника №8»                       ______________    Н.Г. Паздников</w:t>
      </w:r>
      <w:r w:rsidRPr="0096351E">
        <w:rPr>
          <w:sz w:val="20"/>
          <w:szCs w:val="20"/>
        </w:rPr>
        <w:t xml:space="preserve">                                                                                 </w:t>
      </w:r>
    </w:p>
    <w:sectPr w:rsidR="009F3572" w:rsidRPr="009F3572" w:rsidSect="00926EA0">
      <w:pgSz w:w="11906" w:h="16838"/>
      <w:pgMar w:top="567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7788A"/>
    <w:rsid w:val="00096075"/>
    <w:rsid w:val="00096DE5"/>
    <w:rsid w:val="000A09DB"/>
    <w:rsid w:val="000A11C6"/>
    <w:rsid w:val="000A2E39"/>
    <w:rsid w:val="000A3C40"/>
    <w:rsid w:val="000E27CB"/>
    <w:rsid w:val="00105F4D"/>
    <w:rsid w:val="001150AB"/>
    <w:rsid w:val="00142104"/>
    <w:rsid w:val="0016084C"/>
    <w:rsid w:val="00160D76"/>
    <w:rsid w:val="001C6E89"/>
    <w:rsid w:val="002064D0"/>
    <w:rsid w:val="00260EEF"/>
    <w:rsid w:val="00276CE3"/>
    <w:rsid w:val="00294317"/>
    <w:rsid w:val="002B548B"/>
    <w:rsid w:val="002B65FC"/>
    <w:rsid w:val="002D0BEF"/>
    <w:rsid w:val="00313C76"/>
    <w:rsid w:val="00343A8E"/>
    <w:rsid w:val="00382977"/>
    <w:rsid w:val="003A6D14"/>
    <w:rsid w:val="003C0F8D"/>
    <w:rsid w:val="003F3860"/>
    <w:rsid w:val="00415765"/>
    <w:rsid w:val="004161DB"/>
    <w:rsid w:val="00460F94"/>
    <w:rsid w:val="00464601"/>
    <w:rsid w:val="004E6F8F"/>
    <w:rsid w:val="005027C1"/>
    <w:rsid w:val="005222AB"/>
    <w:rsid w:val="00535BA5"/>
    <w:rsid w:val="005529E9"/>
    <w:rsid w:val="00557942"/>
    <w:rsid w:val="005675E4"/>
    <w:rsid w:val="005A3975"/>
    <w:rsid w:val="005E6F9D"/>
    <w:rsid w:val="006055DF"/>
    <w:rsid w:val="00635D03"/>
    <w:rsid w:val="0065262D"/>
    <w:rsid w:val="006678B0"/>
    <w:rsid w:val="006774C2"/>
    <w:rsid w:val="00696107"/>
    <w:rsid w:val="006C6C02"/>
    <w:rsid w:val="006C7040"/>
    <w:rsid w:val="006E6F13"/>
    <w:rsid w:val="006F35BC"/>
    <w:rsid w:val="00746E93"/>
    <w:rsid w:val="00756270"/>
    <w:rsid w:val="00761529"/>
    <w:rsid w:val="00782C0D"/>
    <w:rsid w:val="007A460B"/>
    <w:rsid w:val="007A6B1E"/>
    <w:rsid w:val="007B2A51"/>
    <w:rsid w:val="007E3CE8"/>
    <w:rsid w:val="007F315C"/>
    <w:rsid w:val="007F31C3"/>
    <w:rsid w:val="00816160"/>
    <w:rsid w:val="008212C8"/>
    <w:rsid w:val="008432EB"/>
    <w:rsid w:val="00861583"/>
    <w:rsid w:val="0087250A"/>
    <w:rsid w:val="008C02EF"/>
    <w:rsid w:val="008C2979"/>
    <w:rsid w:val="008C419D"/>
    <w:rsid w:val="008D106D"/>
    <w:rsid w:val="0090774A"/>
    <w:rsid w:val="00912658"/>
    <w:rsid w:val="00916461"/>
    <w:rsid w:val="00920A5B"/>
    <w:rsid w:val="00923CE0"/>
    <w:rsid w:val="00926EA0"/>
    <w:rsid w:val="0094028D"/>
    <w:rsid w:val="00972B9E"/>
    <w:rsid w:val="009C3C22"/>
    <w:rsid w:val="009F3572"/>
    <w:rsid w:val="00A001BD"/>
    <w:rsid w:val="00A23758"/>
    <w:rsid w:val="00A251DD"/>
    <w:rsid w:val="00A3306E"/>
    <w:rsid w:val="00A34A10"/>
    <w:rsid w:val="00A5136C"/>
    <w:rsid w:val="00A515C1"/>
    <w:rsid w:val="00A6675E"/>
    <w:rsid w:val="00A83952"/>
    <w:rsid w:val="00A96371"/>
    <w:rsid w:val="00AA4F58"/>
    <w:rsid w:val="00AA7539"/>
    <w:rsid w:val="00AC555C"/>
    <w:rsid w:val="00AF0F4C"/>
    <w:rsid w:val="00B4474A"/>
    <w:rsid w:val="00BF485D"/>
    <w:rsid w:val="00C046A1"/>
    <w:rsid w:val="00C0716C"/>
    <w:rsid w:val="00C24B42"/>
    <w:rsid w:val="00C43419"/>
    <w:rsid w:val="00D01D73"/>
    <w:rsid w:val="00D02E9F"/>
    <w:rsid w:val="00D232EE"/>
    <w:rsid w:val="00D30FD4"/>
    <w:rsid w:val="00D80721"/>
    <w:rsid w:val="00D8478F"/>
    <w:rsid w:val="00D962ED"/>
    <w:rsid w:val="00DB48C2"/>
    <w:rsid w:val="00DB6E4E"/>
    <w:rsid w:val="00DC4D4A"/>
    <w:rsid w:val="00DE3A66"/>
    <w:rsid w:val="00DF1DDE"/>
    <w:rsid w:val="00DF222B"/>
    <w:rsid w:val="00E00429"/>
    <w:rsid w:val="00E07063"/>
    <w:rsid w:val="00E25F89"/>
    <w:rsid w:val="00E26A7F"/>
    <w:rsid w:val="00E36764"/>
    <w:rsid w:val="00E40C5A"/>
    <w:rsid w:val="00E830A2"/>
    <w:rsid w:val="00EA072F"/>
    <w:rsid w:val="00EB699C"/>
    <w:rsid w:val="00ED2F01"/>
    <w:rsid w:val="00EE353A"/>
    <w:rsid w:val="00F17394"/>
    <w:rsid w:val="00F23AEE"/>
    <w:rsid w:val="00F2595E"/>
    <w:rsid w:val="00F32D41"/>
    <w:rsid w:val="00F33C55"/>
    <w:rsid w:val="00F51CBE"/>
    <w:rsid w:val="00F66AE5"/>
    <w:rsid w:val="00F706B0"/>
    <w:rsid w:val="00F771C6"/>
    <w:rsid w:val="00FB77F2"/>
    <w:rsid w:val="00FD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0A2E39"/>
    <w:pPr>
      <w:spacing w:before="100" w:beforeAutospacing="1" w:after="100" w:afterAutospacing="1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annotation text"/>
    <w:basedOn w:val="a"/>
    <w:link w:val="a8"/>
    <w:uiPriority w:val="99"/>
    <w:unhideWhenUsed/>
    <w:rsid w:val="00A2375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23758"/>
    <w:rPr>
      <w:rFonts w:ascii="Calibri" w:eastAsia="Calibri" w:hAnsi="Calibri"/>
      <w:lang w:eastAsia="en-US"/>
    </w:rPr>
  </w:style>
  <w:style w:type="paragraph" w:styleId="a9">
    <w:name w:val="Balloon Text"/>
    <w:basedOn w:val="a"/>
    <w:link w:val="aa"/>
    <w:rsid w:val="00DC4D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C4D4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26EA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A2E39"/>
    <w:rPr>
      <w:b/>
      <w:bCs/>
      <w:sz w:val="21"/>
      <w:szCs w:val="21"/>
    </w:rPr>
  </w:style>
  <w:style w:type="character" w:styleId="ac">
    <w:name w:val="Hyperlink"/>
    <w:basedOn w:val="a0"/>
    <w:uiPriority w:val="99"/>
    <w:unhideWhenUsed/>
    <w:rsid w:val="000A2E39"/>
    <w:rPr>
      <w:color w:val="60677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lektromashina.su/images/product/bb.jpg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elektromashina.su/images/product/hh.jpg" TargetMode="External"/><Relationship Id="rId5" Type="http://schemas.openxmlformats.org/officeDocument/2006/relationships/hyperlink" Target="http://elektromashina.su/images/product/pvkt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elektromashina.su/images/product/bh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Kolomeychuk.o.y</cp:lastModifiedBy>
  <cp:revision>30</cp:revision>
  <cp:lastPrinted>2010-12-22T02:53:00Z</cp:lastPrinted>
  <dcterms:created xsi:type="dcterms:W3CDTF">2011-12-17T05:09:00Z</dcterms:created>
  <dcterms:modified xsi:type="dcterms:W3CDTF">2012-02-03T09:08:00Z</dcterms:modified>
</cp:coreProperties>
</file>